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D7" w:rsidRPr="0049227D" w:rsidRDefault="00D650D7" w:rsidP="00D650D7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49227D">
        <w:rPr>
          <w:rFonts w:hint="cs"/>
          <w:b/>
          <w:bCs/>
          <w:sz w:val="32"/>
          <w:szCs w:val="32"/>
          <w:rtl/>
          <w:lang w:bidi="ar-EG"/>
        </w:rPr>
        <w:t>محضر اجتماع قسم التمريض النفسى و الصحة النفسية</w:t>
      </w:r>
    </w:p>
    <w:p w:rsidR="00D650D7" w:rsidRPr="0049227D" w:rsidRDefault="00D650D7" w:rsidP="00D650D7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49227D">
        <w:rPr>
          <w:rFonts w:hint="cs"/>
          <w:sz w:val="28"/>
          <w:szCs w:val="28"/>
          <w:rtl/>
          <w:lang w:bidi="ar-EG"/>
        </w:rPr>
        <w:t xml:space="preserve"> إنه فى يوم الاحد الموافق  12/2/2017  تم اجتماع القسم  بحضور أ.د/أبوزيد عبدالله خضير رئيس القسم وحضور كلا من</w:t>
      </w:r>
    </w:p>
    <w:p w:rsidR="00D650D7" w:rsidRPr="0049227D" w:rsidRDefault="00D650D7" w:rsidP="00D650D7">
      <w:pPr>
        <w:spacing w:line="360" w:lineRule="auto"/>
        <w:jc w:val="center"/>
        <w:rPr>
          <w:sz w:val="2"/>
          <w:szCs w:val="2"/>
          <w:rtl/>
          <w:lang w:bidi="ar-EG"/>
        </w:rPr>
      </w:pP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05"/>
        <w:gridCol w:w="2729"/>
        <w:gridCol w:w="2883"/>
      </w:tblGrid>
      <w:tr w:rsidR="00D650D7" w:rsidRPr="0049227D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D650D7" w:rsidRPr="0049227D" w:rsidRDefault="00D650D7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</w:t>
            </w:r>
          </w:p>
        </w:tc>
        <w:tc>
          <w:tcPr>
            <w:tcW w:w="272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D650D7" w:rsidRPr="0049227D" w:rsidRDefault="00D650D7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88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D650D7" w:rsidRPr="0049227D" w:rsidRDefault="00D650D7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D650D7" w:rsidRPr="0049227D" w:rsidTr="001F5534">
        <w:trPr>
          <w:trHeight w:val="270"/>
        </w:trPr>
        <w:tc>
          <w:tcPr>
            <w:tcW w:w="2805" w:type="dxa"/>
            <w:tcBorders>
              <w:top w:val="thinThickSmallGap" w:sz="12" w:space="0" w:color="auto"/>
            </w:tcBorders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د/مواهب محمود زكى</w:t>
            </w:r>
          </w:p>
        </w:tc>
        <w:tc>
          <w:tcPr>
            <w:tcW w:w="2729" w:type="dxa"/>
            <w:tcBorders>
              <w:top w:val="thinThickSmallGap" w:sz="12" w:space="0" w:color="auto"/>
            </w:tcBorders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منسق القسم</w:t>
            </w:r>
          </w:p>
        </w:tc>
        <w:tc>
          <w:tcPr>
            <w:tcW w:w="2883" w:type="dxa"/>
            <w:tcBorders>
              <w:top w:val="thinThickSmallGap" w:sz="12" w:space="0" w:color="auto"/>
            </w:tcBorders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650D7" w:rsidRPr="0049227D" w:rsidTr="001F5534">
        <w:trPr>
          <w:trHeight w:val="285"/>
        </w:trPr>
        <w:tc>
          <w:tcPr>
            <w:tcW w:w="2805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د/جيهان محمد سالم</w:t>
            </w:r>
          </w:p>
        </w:tc>
        <w:tc>
          <w:tcPr>
            <w:tcW w:w="2729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650D7" w:rsidRPr="0049227D" w:rsidTr="001F5534">
        <w:trPr>
          <w:trHeight w:val="285"/>
        </w:trPr>
        <w:tc>
          <w:tcPr>
            <w:tcW w:w="2805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 سماح رمضان</w:t>
            </w:r>
          </w:p>
        </w:tc>
        <w:tc>
          <w:tcPr>
            <w:tcW w:w="2729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650D7" w:rsidRPr="0049227D" w:rsidTr="001F5534">
        <w:trPr>
          <w:trHeight w:val="285"/>
        </w:trPr>
        <w:tc>
          <w:tcPr>
            <w:tcW w:w="2805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 فاتن محمد احمد</w:t>
            </w:r>
          </w:p>
        </w:tc>
        <w:tc>
          <w:tcPr>
            <w:tcW w:w="2729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650D7" w:rsidRPr="0049227D" w:rsidTr="001F5534">
        <w:trPr>
          <w:trHeight w:val="270"/>
        </w:trPr>
        <w:tc>
          <w:tcPr>
            <w:tcW w:w="2805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د/منى محمد عبد العزيز</w:t>
            </w:r>
          </w:p>
        </w:tc>
        <w:tc>
          <w:tcPr>
            <w:tcW w:w="2729" w:type="dxa"/>
          </w:tcPr>
          <w:p w:rsidR="00D650D7" w:rsidRPr="0049227D" w:rsidRDefault="00D650D7" w:rsidP="001F5534"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650D7" w:rsidRPr="0049227D" w:rsidTr="001F5534">
        <w:trPr>
          <w:trHeight w:val="270"/>
        </w:trPr>
        <w:tc>
          <w:tcPr>
            <w:tcW w:w="2805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د/نجلاء فتحى محمد</w:t>
            </w:r>
          </w:p>
        </w:tc>
        <w:tc>
          <w:tcPr>
            <w:tcW w:w="2729" w:type="dxa"/>
          </w:tcPr>
          <w:p w:rsidR="00D650D7" w:rsidRPr="0049227D" w:rsidRDefault="00D650D7" w:rsidP="001F5534"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650D7" w:rsidRPr="0049227D" w:rsidTr="001F5534">
        <w:trPr>
          <w:trHeight w:val="270"/>
        </w:trPr>
        <w:tc>
          <w:tcPr>
            <w:tcW w:w="2805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49227D">
              <w:rPr>
                <w:sz w:val="28"/>
                <w:szCs w:val="28"/>
                <w:lang w:bidi="ar-EG"/>
              </w:rPr>
              <w:t>.</w:t>
            </w: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 xml:space="preserve"> م/ضحى عبدالبصير</w:t>
            </w:r>
          </w:p>
        </w:tc>
        <w:tc>
          <w:tcPr>
            <w:tcW w:w="2729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650D7" w:rsidRPr="0049227D" w:rsidTr="001F5534">
        <w:trPr>
          <w:trHeight w:val="363"/>
        </w:trPr>
        <w:tc>
          <w:tcPr>
            <w:tcW w:w="2805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  <w:r w:rsidRPr="0049227D">
              <w:rPr>
                <w:sz w:val="28"/>
                <w:szCs w:val="28"/>
                <w:lang w:bidi="ar-EG"/>
              </w:rPr>
              <w:t>.</w:t>
            </w: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م/هند أحمد مصطفى</w:t>
            </w:r>
          </w:p>
        </w:tc>
        <w:tc>
          <w:tcPr>
            <w:tcW w:w="2729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650D7" w:rsidRPr="0049227D" w:rsidTr="001F5534">
        <w:trPr>
          <w:trHeight w:val="363"/>
        </w:trPr>
        <w:tc>
          <w:tcPr>
            <w:tcW w:w="2805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م/ شيماء صلاح</w:t>
            </w:r>
          </w:p>
        </w:tc>
        <w:tc>
          <w:tcPr>
            <w:tcW w:w="2729" w:type="dxa"/>
          </w:tcPr>
          <w:p w:rsidR="00D650D7" w:rsidRPr="0049227D" w:rsidRDefault="00D650D7" w:rsidP="001F5534"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650D7" w:rsidRPr="0049227D" w:rsidTr="001F5534">
        <w:trPr>
          <w:trHeight w:val="363"/>
        </w:trPr>
        <w:tc>
          <w:tcPr>
            <w:tcW w:w="2805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م/ هدى عبد المعطى</w:t>
            </w:r>
          </w:p>
        </w:tc>
        <w:tc>
          <w:tcPr>
            <w:tcW w:w="2729" w:type="dxa"/>
          </w:tcPr>
          <w:p w:rsidR="00D650D7" w:rsidRPr="0049227D" w:rsidRDefault="00D650D7" w:rsidP="001F5534">
            <w:pPr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D650D7" w:rsidRPr="0049227D" w:rsidTr="001F5534">
        <w:trPr>
          <w:trHeight w:val="363"/>
        </w:trPr>
        <w:tc>
          <w:tcPr>
            <w:tcW w:w="2805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م/ سماح سعد</w:t>
            </w:r>
          </w:p>
        </w:tc>
        <w:tc>
          <w:tcPr>
            <w:tcW w:w="2729" w:type="dxa"/>
          </w:tcPr>
          <w:p w:rsidR="00D650D7" w:rsidRPr="0049227D" w:rsidRDefault="00D650D7" w:rsidP="001F5534">
            <w:pPr>
              <w:rPr>
                <w:sz w:val="28"/>
                <w:szCs w:val="28"/>
                <w:rtl/>
                <w:lang w:bidi="ar-EG"/>
              </w:rPr>
            </w:pPr>
            <w:r w:rsidRPr="0049227D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D650D7" w:rsidRPr="0049227D" w:rsidRDefault="00D650D7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D650D7" w:rsidRPr="0049227D" w:rsidRDefault="00D650D7" w:rsidP="00D650D7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D650D7" w:rsidRPr="0049227D" w:rsidRDefault="00D650D7" w:rsidP="00D650D7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49227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</w:p>
    <w:p w:rsidR="00D650D7" w:rsidRPr="0049227D" w:rsidRDefault="00D650D7" w:rsidP="00D650D7">
      <w:pPr>
        <w:numPr>
          <w:ilvl w:val="0"/>
          <w:numId w:val="1"/>
        </w:numPr>
        <w:spacing w:line="360" w:lineRule="auto"/>
        <w:rPr>
          <w:sz w:val="28"/>
          <w:szCs w:val="28"/>
          <w:rtl/>
          <w:lang w:bidi="ar-EG"/>
        </w:rPr>
      </w:pPr>
      <w:r w:rsidRPr="0049227D">
        <w:rPr>
          <w:rFonts w:hint="cs"/>
          <w:sz w:val="28"/>
          <w:szCs w:val="28"/>
          <w:rtl/>
          <w:lang w:bidi="ar-EG"/>
        </w:rPr>
        <w:t xml:space="preserve">مناقشة الخطة الدراسية الخاصة بالترم الثانى وعمل التعديلات اللازمة بها </w:t>
      </w:r>
      <w:r w:rsidRPr="0049227D">
        <w:rPr>
          <w:sz w:val="28"/>
          <w:szCs w:val="28"/>
          <w:lang w:bidi="ar-EG"/>
        </w:rPr>
        <w:t>.</w:t>
      </w:r>
    </w:p>
    <w:p w:rsidR="00D650D7" w:rsidRPr="0049227D" w:rsidRDefault="00D650D7" w:rsidP="00D650D7">
      <w:pPr>
        <w:spacing w:line="360" w:lineRule="auto"/>
        <w:ind w:left="75"/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D650D7" w:rsidRPr="0049227D" w:rsidRDefault="00D650D7" w:rsidP="00D650D7">
      <w:pPr>
        <w:spacing w:line="360" w:lineRule="auto"/>
        <w:ind w:left="75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49227D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</w:p>
    <w:p w:rsidR="00D650D7" w:rsidRPr="0049227D" w:rsidRDefault="00D650D7" w:rsidP="00D650D7">
      <w:pPr>
        <w:spacing w:line="360" w:lineRule="auto"/>
        <w:jc w:val="center"/>
        <w:rPr>
          <w:sz w:val="28"/>
          <w:szCs w:val="28"/>
          <w:rtl/>
          <w:lang w:bidi="ar-EG"/>
        </w:rPr>
      </w:pPr>
      <w:r w:rsidRPr="0049227D">
        <w:rPr>
          <w:rFonts w:hint="cs"/>
          <w:sz w:val="28"/>
          <w:szCs w:val="28"/>
          <w:rtl/>
          <w:lang w:bidi="ar-EG"/>
        </w:rPr>
        <w:t>الموافقة</w:t>
      </w:r>
    </w:p>
    <w:p w:rsidR="00D650D7" w:rsidRPr="0049227D" w:rsidRDefault="00D650D7" w:rsidP="00D650D7">
      <w:pPr>
        <w:spacing w:line="360" w:lineRule="auto"/>
        <w:jc w:val="center"/>
        <w:rPr>
          <w:sz w:val="28"/>
          <w:szCs w:val="28"/>
          <w:rtl/>
          <w:lang w:bidi="ar-EG"/>
        </w:rPr>
      </w:pPr>
    </w:p>
    <w:p w:rsidR="00D650D7" w:rsidRPr="0049227D" w:rsidRDefault="00D650D7" w:rsidP="00D650D7">
      <w:pPr>
        <w:tabs>
          <w:tab w:val="left" w:pos="4721"/>
        </w:tabs>
        <w:spacing w:line="360" w:lineRule="auto"/>
        <w:rPr>
          <w:sz w:val="28"/>
          <w:szCs w:val="28"/>
          <w:rtl/>
          <w:lang w:bidi="ar-EG"/>
        </w:rPr>
      </w:pPr>
      <w:r w:rsidRPr="0049227D">
        <w:rPr>
          <w:rFonts w:hint="cs"/>
          <w:b/>
          <w:bCs/>
          <w:sz w:val="28"/>
          <w:szCs w:val="28"/>
          <w:rtl/>
          <w:lang w:bidi="ar-EG"/>
        </w:rPr>
        <w:t xml:space="preserve">       منسق القسم</w:t>
      </w:r>
      <w:r w:rsidRPr="0049227D">
        <w:rPr>
          <w:sz w:val="28"/>
          <w:szCs w:val="28"/>
          <w:rtl/>
          <w:lang w:bidi="ar-EG"/>
        </w:rPr>
        <w:tab/>
      </w:r>
      <w:r w:rsidRPr="0049227D">
        <w:rPr>
          <w:rFonts w:hint="cs"/>
          <w:sz w:val="28"/>
          <w:szCs w:val="28"/>
          <w:rtl/>
          <w:lang w:bidi="ar-EG"/>
        </w:rPr>
        <w:t xml:space="preserve">                           يعتمد</w:t>
      </w:r>
    </w:p>
    <w:p w:rsidR="00D650D7" w:rsidRPr="0049227D" w:rsidRDefault="00D650D7" w:rsidP="00D650D7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49227D">
        <w:rPr>
          <w:rFonts w:hint="cs"/>
          <w:sz w:val="28"/>
          <w:szCs w:val="28"/>
          <w:rtl/>
          <w:lang w:bidi="ar-EG"/>
        </w:rPr>
        <w:t xml:space="preserve">د/ مواهب محمود                                                               أ.د/أبوزيد عبدالله خضير   </w:t>
      </w:r>
    </w:p>
    <w:p w:rsidR="00052185" w:rsidRDefault="00052185">
      <w:pPr>
        <w:rPr>
          <w:rFonts w:hint="cs"/>
          <w:lang w:bidi="ar-EG"/>
        </w:rPr>
      </w:pPr>
    </w:p>
    <w:sectPr w:rsidR="00052185" w:rsidSect="006F4D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6674"/>
    <w:multiLevelType w:val="hybridMultilevel"/>
    <w:tmpl w:val="27E4D9F2"/>
    <w:lvl w:ilvl="0" w:tplc="C0F2878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650D7"/>
    <w:rsid w:val="00052185"/>
    <w:rsid w:val="006F4DB3"/>
    <w:rsid w:val="00D6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mervat</cp:lastModifiedBy>
  <cp:revision>1</cp:revision>
  <dcterms:created xsi:type="dcterms:W3CDTF">2017-11-08T08:30:00Z</dcterms:created>
  <dcterms:modified xsi:type="dcterms:W3CDTF">2017-11-08T08:31:00Z</dcterms:modified>
</cp:coreProperties>
</file>